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val="en-US" w:eastAsia="zh-CN"/>
        </w:rPr>
        <w:t>办理信息确认报告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2.4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信息确认报告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9.75pt;margin-top:8pt;height:34.05pt;width:0pt;z-index:25167462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bookmarkStart w:id="0" w:name="_GoBack"/>
      <w:bookmarkEnd w:id="0"/>
    </w:p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12532C9A"/>
    <w:rsid w:val="17DE3885"/>
    <w:rsid w:val="1AB13147"/>
    <w:rsid w:val="2196042F"/>
    <w:rsid w:val="22806CCC"/>
    <w:rsid w:val="26054213"/>
    <w:rsid w:val="285F7C83"/>
    <w:rsid w:val="28957C99"/>
    <w:rsid w:val="2B3B0E1C"/>
    <w:rsid w:val="2CC4784D"/>
    <w:rsid w:val="41727FA9"/>
    <w:rsid w:val="428717A3"/>
    <w:rsid w:val="44DF7FB5"/>
    <w:rsid w:val="46424E2B"/>
    <w:rsid w:val="4C672F3B"/>
    <w:rsid w:val="531E17E7"/>
    <w:rsid w:val="53427AF4"/>
    <w:rsid w:val="5D597350"/>
    <w:rsid w:val="5EAC57BB"/>
    <w:rsid w:val="63096CB2"/>
    <w:rsid w:val="66ED6C30"/>
    <w:rsid w:val="68BE04EF"/>
    <w:rsid w:val="69D25674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2021-03-31T03:06:27Z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